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9A6" w:rsidRDefault="00DF49A6" w:rsidP="00DF49A6">
      <w:pPr>
        <w:tabs>
          <w:tab w:val="left" w:pos="568"/>
          <w:tab w:val="left" w:pos="7371"/>
          <w:tab w:val="left" w:pos="7655"/>
        </w:tabs>
        <w:spacing w:after="0"/>
        <w:ind w:left="567" w:hanging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lang w:val="uk-UA"/>
        </w:rPr>
        <w:t>ЗАТВЕРДЖУЮ</w:t>
      </w:r>
    </w:p>
    <w:p w:rsidR="00DF49A6" w:rsidRDefault="00DF49A6" w:rsidP="00DF49A6">
      <w:pPr>
        <w:spacing w:after="0"/>
        <w:ind w:left="6663" w:hanging="284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Голова атестаційної комісії</w:t>
      </w:r>
    </w:p>
    <w:p w:rsidR="00DF49A6" w:rsidRDefault="00DF49A6" w:rsidP="00DF49A6">
      <w:pPr>
        <w:spacing w:after="0"/>
        <w:ind w:left="7371" w:hanging="992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______________ Олена ГЕЙКО</w:t>
      </w:r>
    </w:p>
    <w:p w:rsidR="00DF49A6" w:rsidRDefault="00DF49A6" w:rsidP="004C2284">
      <w:pPr>
        <w:pStyle w:val="20"/>
        <w:shd w:val="clear" w:color="auto" w:fill="auto"/>
        <w:spacing w:after="0" w:line="328" w:lineRule="exact"/>
        <w:ind w:left="40"/>
        <w:rPr>
          <w:color w:val="000000"/>
          <w:sz w:val="24"/>
          <w:szCs w:val="24"/>
          <w:lang w:val="uk-UA"/>
        </w:rPr>
      </w:pPr>
    </w:p>
    <w:p w:rsidR="004C2284" w:rsidRPr="00E810AF" w:rsidRDefault="004C2284" w:rsidP="004C2284">
      <w:pPr>
        <w:pStyle w:val="20"/>
        <w:shd w:val="clear" w:color="auto" w:fill="auto"/>
        <w:spacing w:after="0" w:line="328" w:lineRule="exact"/>
        <w:ind w:left="40"/>
        <w:rPr>
          <w:color w:val="000000"/>
          <w:sz w:val="24"/>
          <w:szCs w:val="24"/>
          <w:lang w:val="uk-UA"/>
        </w:rPr>
      </w:pPr>
      <w:r w:rsidRPr="00E810AF">
        <w:rPr>
          <w:color w:val="000000"/>
          <w:sz w:val="24"/>
          <w:szCs w:val="24"/>
          <w:lang w:val="uk-UA"/>
        </w:rPr>
        <w:t>Графік проведення засідань атестаційної комісії</w:t>
      </w:r>
    </w:p>
    <w:p w:rsidR="004C2284" w:rsidRPr="00E810AF" w:rsidRDefault="004C2284" w:rsidP="004C2284">
      <w:pPr>
        <w:pStyle w:val="20"/>
        <w:shd w:val="clear" w:color="auto" w:fill="auto"/>
        <w:spacing w:after="0" w:line="328" w:lineRule="exact"/>
        <w:ind w:left="40"/>
        <w:rPr>
          <w:color w:val="000000"/>
          <w:sz w:val="24"/>
          <w:szCs w:val="24"/>
          <w:lang w:val="uk-UA"/>
        </w:rPr>
      </w:pPr>
      <w:r w:rsidRPr="00E810AF">
        <w:rPr>
          <w:color w:val="000000"/>
          <w:sz w:val="24"/>
          <w:szCs w:val="24"/>
          <w:lang w:val="uk-UA"/>
        </w:rPr>
        <w:t>у 202</w:t>
      </w:r>
      <w:r>
        <w:rPr>
          <w:color w:val="000000"/>
          <w:sz w:val="24"/>
          <w:szCs w:val="24"/>
          <w:lang w:val="uk-UA"/>
        </w:rPr>
        <w:t>6</w:t>
      </w:r>
      <w:r w:rsidRPr="00E810AF">
        <w:rPr>
          <w:color w:val="000000"/>
          <w:sz w:val="24"/>
          <w:szCs w:val="24"/>
          <w:lang w:val="uk-UA"/>
        </w:rPr>
        <w:t>-202</w:t>
      </w:r>
      <w:r>
        <w:rPr>
          <w:color w:val="000000"/>
          <w:sz w:val="24"/>
          <w:szCs w:val="24"/>
          <w:lang w:val="uk-UA"/>
        </w:rPr>
        <w:t>7</w:t>
      </w:r>
      <w:r w:rsidRPr="00E810AF">
        <w:rPr>
          <w:color w:val="000000"/>
          <w:sz w:val="24"/>
          <w:szCs w:val="24"/>
          <w:lang w:val="uk-UA"/>
        </w:rPr>
        <w:t>н.р.</w:t>
      </w:r>
      <w:bookmarkStart w:id="0" w:name="_GoBack"/>
      <w:bookmarkEnd w:id="0"/>
    </w:p>
    <w:p w:rsidR="004C2284" w:rsidRPr="00F676D9" w:rsidRDefault="004C2284" w:rsidP="004C2284">
      <w:pPr>
        <w:pStyle w:val="20"/>
        <w:shd w:val="clear" w:color="auto" w:fill="auto"/>
        <w:spacing w:after="0" w:line="328" w:lineRule="exact"/>
        <w:ind w:left="40"/>
        <w:rPr>
          <w:sz w:val="32"/>
          <w:szCs w:val="3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6"/>
        <w:gridCol w:w="7538"/>
      </w:tblGrid>
      <w:tr w:rsidR="004C2284" w:rsidTr="00F0688C">
        <w:trPr>
          <w:trHeight w:hRule="exact" w:val="572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284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</w:pPr>
            <w:r>
              <w:rPr>
                <w:rStyle w:val="11pt0"/>
              </w:rPr>
              <w:t>Дата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284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left="3280" w:firstLine="0"/>
              <w:jc w:val="left"/>
            </w:pPr>
            <w:r>
              <w:rPr>
                <w:rStyle w:val="11pt0"/>
              </w:rPr>
              <w:t>Порядок денний</w:t>
            </w:r>
          </w:p>
        </w:tc>
      </w:tr>
      <w:tr w:rsidR="004C2284" w:rsidTr="00F0688C">
        <w:trPr>
          <w:trHeight w:hRule="exact" w:val="1711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pt"/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Вересень</w:t>
            </w:r>
          </w:p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 xml:space="preserve">(до </w:t>
            </w:r>
            <w:r>
              <w:rPr>
                <w:rStyle w:val="11pt"/>
                <w:sz w:val="24"/>
                <w:szCs w:val="24"/>
              </w:rPr>
              <w:t>19</w:t>
            </w:r>
            <w:r w:rsidRPr="00836B0A">
              <w:rPr>
                <w:rStyle w:val="11pt"/>
                <w:sz w:val="24"/>
                <w:szCs w:val="24"/>
              </w:rPr>
              <w:t xml:space="preserve"> вересня)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284" w:rsidRPr="00836B0A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B0A">
              <w:rPr>
                <w:rFonts w:ascii="Times New Roman" w:hAnsi="Times New Roman"/>
                <w:sz w:val="24"/>
                <w:szCs w:val="24"/>
              </w:rPr>
              <w:t xml:space="preserve">1.Про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створення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атестаційної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комісії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та про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розподіл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функціональних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обов’язків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між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членами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атестаційної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комі</w:t>
            </w:r>
            <w:proofErr w:type="gramStart"/>
            <w:r w:rsidRPr="00836B0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836B0A">
              <w:rPr>
                <w:rFonts w:ascii="Times New Roman" w:hAnsi="Times New Roman"/>
                <w:sz w:val="24"/>
                <w:szCs w:val="24"/>
              </w:rPr>
              <w:t>ії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836B0A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B0A">
              <w:rPr>
                <w:rFonts w:ascii="Times New Roman" w:hAnsi="Times New Roman"/>
                <w:sz w:val="24"/>
                <w:szCs w:val="24"/>
              </w:rPr>
              <w:t>2.</w:t>
            </w:r>
            <w:r w:rsidRPr="00836B0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Складання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графіка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атестаційної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комі</w:t>
            </w:r>
            <w:proofErr w:type="gramStart"/>
            <w:r w:rsidRPr="00836B0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836B0A">
              <w:rPr>
                <w:rFonts w:ascii="Times New Roman" w:hAnsi="Times New Roman"/>
                <w:sz w:val="24"/>
                <w:szCs w:val="24"/>
              </w:rPr>
              <w:t>ії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836B0A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н.р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C2284" w:rsidRPr="00836B0A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B0A">
              <w:rPr>
                <w:rFonts w:ascii="Times New Roman" w:hAnsi="Times New Roman"/>
                <w:sz w:val="24"/>
                <w:szCs w:val="24"/>
              </w:rPr>
              <w:t>3.</w:t>
            </w:r>
            <w:r w:rsidRPr="00836B0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Ознайомлення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законодавчою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36B0A">
              <w:rPr>
                <w:rFonts w:ascii="Times New Roman" w:hAnsi="Times New Roman"/>
                <w:sz w:val="24"/>
                <w:szCs w:val="24"/>
              </w:rPr>
              <w:t>правовою</w:t>
            </w:r>
            <w:proofErr w:type="gram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та нормативною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документацією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атестації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педагогічних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B0A">
              <w:rPr>
                <w:rFonts w:ascii="Times New Roman" w:hAnsi="Times New Roman"/>
                <w:sz w:val="24"/>
                <w:szCs w:val="24"/>
              </w:rPr>
              <w:t>працівників</w:t>
            </w:r>
            <w:proofErr w:type="spellEnd"/>
            <w:r w:rsidRPr="00836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836B0A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2284" w:rsidRPr="00836B0A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tabs>
                <w:tab w:val="left" w:pos="238"/>
              </w:tabs>
              <w:spacing w:before="0" w:after="0" w:line="274" w:lineRule="exact"/>
              <w:ind w:firstLine="0"/>
              <w:rPr>
                <w:sz w:val="24"/>
                <w:szCs w:val="24"/>
                <w:lang w:val="uk-UA"/>
              </w:rPr>
            </w:pPr>
            <w:r w:rsidRPr="00836B0A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4C2284" w:rsidTr="00F0688C">
        <w:trPr>
          <w:trHeight w:hRule="exact" w:val="3678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pt"/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Жовтень</w:t>
            </w:r>
          </w:p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 xml:space="preserve">(до </w:t>
            </w:r>
            <w:r>
              <w:rPr>
                <w:rStyle w:val="11pt"/>
                <w:sz w:val="24"/>
                <w:szCs w:val="24"/>
              </w:rPr>
              <w:t>2</w:t>
            </w:r>
            <w:r w:rsidRPr="00836B0A">
              <w:rPr>
                <w:rStyle w:val="11pt"/>
                <w:sz w:val="24"/>
                <w:szCs w:val="24"/>
              </w:rPr>
              <w:t>0 жовтня)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284" w:rsidRPr="002F1EF8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Затвердження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списку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педагогічних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працівникі</w:t>
            </w:r>
            <w:proofErr w:type="gramStart"/>
            <w:r w:rsidRPr="002F1EF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які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будуть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атестуватися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в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2F1EF8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навчальному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році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2F1EF8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Затвердження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графіка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та плану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атестаційної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комі</w:t>
            </w:r>
            <w:proofErr w:type="gramStart"/>
            <w:r w:rsidRPr="002F1EF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F1EF8">
              <w:rPr>
                <w:rFonts w:ascii="Times New Roman" w:hAnsi="Times New Roman"/>
                <w:sz w:val="24"/>
                <w:szCs w:val="24"/>
              </w:rPr>
              <w:t>ії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2F1EF8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н.р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2F1EF8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-171"/>
              </w:tabs>
              <w:spacing w:after="0" w:line="240" w:lineRule="auto"/>
              <w:ind w:left="-29" w:firstLine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Створення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експертної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групи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вивчення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професійної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педагогічних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працівникі</w:t>
            </w:r>
            <w:proofErr w:type="gramStart"/>
            <w:r w:rsidRPr="002F1EF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міжатестаційний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період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9B3F3A" w:rsidRDefault="004C2284" w:rsidP="00F0688C">
            <w:pPr>
              <w:pStyle w:val="a3"/>
              <w:framePr w:w="9684" w:wrap="notBeside" w:vAnchor="text" w:hAnchor="text" w:xAlign="center" w:y="1"/>
              <w:widowControl w:val="0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75D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DF9">
              <w:rPr>
                <w:rFonts w:ascii="Times New Roman" w:hAnsi="Times New Roman"/>
                <w:sz w:val="24"/>
                <w:szCs w:val="24"/>
              </w:rPr>
              <w:t>Затвердження</w:t>
            </w:r>
            <w:proofErr w:type="spellEnd"/>
            <w:r w:rsidRPr="00B75DF9">
              <w:rPr>
                <w:rFonts w:ascii="Times New Roman" w:hAnsi="Times New Roman"/>
                <w:sz w:val="24"/>
                <w:szCs w:val="24"/>
              </w:rPr>
              <w:t xml:space="preserve"> плану </w:t>
            </w:r>
            <w:proofErr w:type="spellStart"/>
            <w:r w:rsidRPr="00B75DF9">
              <w:rPr>
                <w:rFonts w:ascii="Times New Roman" w:hAnsi="Times New Roman"/>
                <w:sz w:val="24"/>
                <w:szCs w:val="24"/>
              </w:rPr>
              <w:t>заходів</w:t>
            </w:r>
            <w:proofErr w:type="spellEnd"/>
            <w:r w:rsidRPr="00B75DF9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B75DF9">
              <w:rPr>
                <w:rFonts w:ascii="Times New Roman" w:hAnsi="Times New Roman"/>
                <w:sz w:val="24"/>
                <w:szCs w:val="24"/>
              </w:rPr>
              <w:t>вивчення</w:t>
            </w:r>
            <w:proofErr w:type="spellEnd"/>
            <w:r w:rsidRPr="00B75DF9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B75DF9">
              <w:rPr>
                <w:rFonts w:ascii="Times New Roman" w:hAnsi="Times New Roman"/>
                <w:sz w:val="24"/>
                <w:szCs w:val="24"/>
              </w:rPr>
              <w:t>оцінювання</w:t>
            </w:r>
            <w:proofErr w:type="spellEnd"/>
            <w:r w:rsidRPr="00B75D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DF9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B75DF9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B75DF9">
              <w:rPr>
                <w:rFonts w:ascii="Times New Roman" w:hAnsi="Times New Roman"/>
                <w:sz w:val="24"/>
                <w:szCs w:val="24"/>
              </w:rPr>
              <w:t>професійних</w:t>
            </w:r>
            <w:proofErr w:type="spellEnd"/>
            <w:r w:rsidRPr="00B75DF9">
              <w:rPr>
                <w:rFonts w:ascii="Times New Roman" w:hAnsi="Times New Roman"/>
                <w:sz w:val="24"/>
                <w:szCs w:val="24"/>
              </w:rPr>
              <w:t xml:space="preserve"> компетентностей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педагогічних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працівникі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атестуються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2F1EF8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2F1EF8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визначення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строку та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адреси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електронної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пошти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подання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педагогічними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працівниками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документі</w:t>
            </w:r>
            <w:proofErr w:type="gramStart"/>
            <w:r w:rsidRPr="002F1EF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2F1E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2F1EF8" w:rsidRDefault="004C2284" w:rsidP="00F0688C">
            <w:pPr>
              <w:framePr w:w="9684" w:wrap="notBeside" w:vAnchor="text" w:hAnchor="text" w:xAlign="center" w:y="1"/>
              <w:widowControl w:val="0"/>
              <w:tabs>
                <w:tab w:val="left" w:pos="-2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F1EF8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розгляд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заяви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педагогічних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працівник</w:t>
            </w:r>
            <w:proofErr w:type="gramEnd"/>
            <w:r w:rsidRPr="002F1EF8">
              <w:rPr>
                <w:rFonts w:ascii="Times New Roman" w:hAnsi="Times New Roman"/>
                <w:sz w:val="24"/>
                <w:szCs w:val="24"/>
              </w:rPr>
              <w:t>ів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перенесення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терміну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чергової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EF8">
              <w:rPr>
                <w:rFonts w:ascii="Times New Roman" w:hAnsi="Times New Roman"/>
                <w:sz w:val="24"/>
                <w:szCs w:val="24"/>
              </w:rPr>
              <w:t>атестації</w:t>
            </w:r>
            <w:proofErr w:type="spellEnd"/>
            <w:r w:rsidRPr="002F1E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2284" w:rsidRPr="00ED2887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tabs>
                <w:tab w:val="left" w:pos="569"/>
              </w:tabs>
              <w:spacing w:before="0" w:after="0" w:line="274" w:lineRule="exact"/>
              <w:ind w:firstLine="0"/>
              <w:rPr>
                <w:sz w:val="24"/>
                <w:szCs w:val="24"/>
              </w:rPr>
            </w:pPr>
          </w:p>
        </w:tc>
      </w:tr>
      <w:tr w:rsidR="004C2284" w:rsidTr="00F0688C">
        <w:trPr>
          <w:trHeight w:hRule="exact" w:val="1420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pt"/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Грудень</w:t>
            </w:r>
          </w:p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(до 20 грудня)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284" w:rsidRPr="00836B0A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313"/>
              </w:tabs>
              <w:spacing w:before="0" w:after="0" w:line="277" w:lineRule="exact"/>
              <w:ind w:firstLine="0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Про включення до списку, за заявою, педагогічних працівників, які підлягають черговій атестації, але не були включені до списку.</w:t>
            </w:r>
          </w:p>
          <w:p w:rsidR="004C2284" w:rsidRPr="00836B0A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389"/>
              </w:tabs>
              <w:spacing w:before="0" w:after="0" w:line="277" w:lineRule="exact"/>
              <w:ind w:firstLine="0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Про затвердження списку педагогів, які підлягають позачерговій атестації, визначення строків проведення атестації, подання документів педагогів, які атестуються позачергово</w:t>
            </w:r>
            <w:r>
              <w:rPr>
                <w:rStyle w:val="11pt"/>
                <w:sz w:val="24"/>
                <w:szCs w:val="24"/>
              </w:rPr>
              <w:t>.</w:t>
            </w:r>
          </w:p>
        </w:tc>
      </w:tr>
      <w:tr w:rsidR="004C2284" w:rsidTr="00F0688C">
        <w:trPr>
          <w:trHeight w:hRule="exact" w:val="3113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Лютий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284" w:rsidRPr="00865197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865197">
              <w:rPr>
                <w:rStyle w:val="11pt"/>
                <w:sz w:val="24"/>
                <w:szCs w:val="24"/>
              </w:rPr>
              <w:t>Про розгляд, перевірку достовірності документів педагогічних працівників, які атестуються.</w:t>
            </w:r>
          </w:p>
          <w:p w:rsidR="004C2284" w:rsidRPr="00836B0A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52"/>
              </w:tabs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 xml:space="preserve">Про оцінку професійних </w:t>
            </w:r>
            <w:proofErr w:type="spellStart"/>
            <w:r w:rsidRPr="00836B0A">
              <w:rPr>
                <w:rStyle w:val="11pt"/>
                <w:sz w:val="24"/>
                <w:szCs w:val="24"/>
              </w:rPr>
              <w:t>компетентностей</w:t>
            </w:r>
            <w:proofErr w:type="spellEnd"/>
            <w:r w:rsidRPr="00836B0A">
              <w:rPr>
                <w:rStyle w:val="11pt"/>
                <w:sz w:val="24"/>
                <w:szCs w:val="24"/>
              </w:rPr>
              <w:t xml:space="preserve"> педагогічних працівників з урахуванням їх посадових обов’язків і вимог професійного стандарту (за наявності).</w:t>
            </w:r>
          </w:p>
          <w:p w:rsidR="004C2284" w:rsidRPr="00836B0A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88"/>
              </w:tabs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 xml:space="preserve">Про вивчення практичного досвіду педагогічного працівника для належного оцінювання професійних </w:t>
            </w:r>
            <w:proofErr w:type="spellStart"/>
            <w:r w:rsidRPr="00836B0A">
              <w:rPr>
                <w:rStyle w:val="11pt"/>
                <w:sz w:val="24"/>
                <w:szCs w:val="24"/>
              </w:rPr>
              <w:t>компетентностей</w:t>
            </w:r>
            <w:proofErr w:type="spellEnd"/>
            <w:r w:rsidRPr="00836B0A">
              <w:rPr>
                <w:rStyle w:val="11pt"/>
                <w:sz w:val="24"/>
                <w:szCs w:val="24"/>
              </w:rPr>
              <w:t xml:space="preserve"> педагогічного працівника, визначення зі складу членів атестаційної комісії членів, які аналізуватимуть практичний досвід роботи педагогічного працівника, затвердження графіку заходів з його проведення (за потреби)</w:t>
            </w:r>
          </w:p>
        </w:tc>
      </w:tr>
      <w:tr w:rsidR="004C2284" w:rsidTr="00F0688C">
        <w:trPr>
          <w:trHeight w:hRule="exact" w:val="861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Березень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2284" w:rsidRPr="00836B0A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20"/>
              </w:tabs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Про порядок голосування.</w:t>
            </w:r>
          </w:p>
          <w:p w:rsidR="004C2284" w:rsidRPr="00836B0A" w:rsidRDefault="004C2284" w:rsidP="004C2284">
            <w:pPr>
              <w:pStyle w:val="1"/>
              <w:framePr w:w="9684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328"/>
              </w:tabs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836B0A">
              <w:rPr>
                <w:rStyle w:val="11pt"/>
                <w:sz w:val="24"/>
                <w:szCs w:val="24"/>
              </w:rPr>
              <w:t>Про результати атестації педагогічних працівників у 202</w:t>
            </w:r>
            <w:r>
              <w:rPr>
                <w:rStyle w:val="11pt"/>
                <w:sz w:val="24"/>
                <w:szCs w:val="24"/>
              </w:rPr>
              <w:t>6</w:t>
            </w:r>
            <w:r w:rsidRPr="00836B0A">
              <w:rPr>
                <w:rStyle w:val="11pt"/>
                <w:sz w:val="24"/>
                <w:szCs w:val="24"/>
              </w:rPr>
              <w:t>/202</w:t>
            </w:r>
            <w:r>
              <w:rPr>
                <w:rStyle w:val="11pt"/>
                <w:sz w:val="24"/>
                <w:szCs w:val="24"/>
              </w:rPr>
              <w:t>7</w:t>
            </w:r>
            <w:r w:rsidRPr="00836B0A">
              <w:rPr>
                <w:rStyle w:val="11pt"/>
                <w:sz w:val="24"/>
                <w:szCs w:val="24"/>
              </w:rPr>
              <w:t xml:space="preserve"> навчальному році</w:t>
            </w:r>
            <w:r>
              <w:rPr>
                <w:rStyle w:val="11pt"/>
                <w:sz w:val="24"/>
                <w:szCs w:val="24"/>
              </w:rPr>
              <w:t>.</w:t>
            </w:r>
          </w:p>
          <w:p w:rsidR="004C2284" w:rsidRPr="00836B0A" w:rsidRDefault="004C2284" w:rsidP="00F0688C">
            <w:pPr>
              <w:pStyle w:val="1"/>
              <w:framePr w:w="9684" w:wrap="notBeside" w:vAnchor="text" w:hAnchor="text" w:xAlign="center" w:y="1"/>
              <w:shd w:val="clear" w:color="auto" w:fill="auto"/>
              <w:spacing w:before="0" w:after="0" w:line="80" w:lineRule="exact"/>
              <w:ind w:right="140" w:firstLine="0"/>
              <w:jc w:val="right"/>
              <w:rPr>
                <w:sz w:val="24"/>
                <w:szCs w:val="24"/>
              </w:rPr>
            </w:pPr>
            <w:r>
              <w:rPr>
                <w:rStyle w:val="CourierNew4pt"/>
                <w:sz w:val="24"/>
                <w:szCs w:val="24"/>
              </w:rPr>
              <w:t xml:space="preserve"> </w:t>
            </w:r>
          </w:p>
        </w:tc>
      </w:tr>
    </w:tbl>
    <w:p w:rsidR="004C2284" w:rsidRDefault="004C2284" w:rsidP="004C2284">
      <w:pPr>
        <w:widowControl w:val="0"/>
        <w:tabs>
          <w:tab w:val="left" w:pos="5954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C2284" w:rsidRDefault="004C2284" w:rsidP="004C2284">
      <w:pPr>
        <w:widowControl w:val="0"/>
        <w:tabs>
          <w:tab w:val="left" w:pos="5954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583632" w:rsidRPr="004C2284" w:rsidRDefault="00583632">
      <w:pPr>
        <w:rPr>
          <w:lang w:val="uk-UA"/>
        </w:rPr>
      </w:pPr>
    </w:p>
    <w:sectPr w:rsidR="00583632" w:rsidRPr="004C2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5309"/>
    <w:multiLevelType w:val="multilevel"/>
    <w:tmpl w:val="96F6E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FB0DBE"/>
    <w:multiLevelType w:val="multilevel"/>
    <w:tmpl w:val="DB640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D61CFC"/>
    <w:multiLevelType w:val="multilevel"/>
    <w:tmpl w:val="486A9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BDC"/>
    <w:rsid w:val="004C2284"/>
    <w:rsid w:val="00583632"/>
    <w:rsid w:val="00C54BDC"/>
    <w:rsid w:val="00D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284"/>
    <w:pPr>
      <w:ind w:left="720"/>
      <w:contextualSpacing/>
    </w:pPr>
  </w:style>
  <w:style w:type="character" w:customStyle="1" w:styleId="2">
    <w:name w:val="Основной текст (2)_"/>
    <w:link w:val="20"/>
    <w:rsid w:val="004C2284"/>
    <w:rPr>
      <w:rFonts w:ascii="Times New Roman" w:eastAsia="Times New Roman" w:hAnsi="Times New Roman"/>
      <w:b/>
      <w:bCs/>
      <w:spacing w:val="10"/>
      <w:sz w:val="25"/>
      <w:szCs w:val="25"/>
      <w:shd w:val="clear" w:color="auto" w:fill="FFFFFF"/>
    </w:rPr>
  </w:style>
  <w:style w:type="character" w:customStyle="1" w:styleId="a4">
    <w:name w:val="Основной текст_"/>
    <w:link w:val="1"/>
    <w:rsid w:val="004C2284"/>
    <w:rPr>
      <w:rFonts w:ascii="Times New Roman" w:eastAsia="Times New Roman" w:hAnsi="Times New Roman"/>
      <w:shd w:val="clear" w:color="auto" w:fill="FFFFFF"/>
    </w:rPr>
  </w:style>
  <w:style w:type="character" w:customStyle="1" w:styleId="11pt">
    <w:name w:val="Основной текст + 11 pt"/>
    <w:rsid w:val="004C228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1pt0">
    <w:name w:val="Основной текст + 11 pt;Курсив"/>
    <w:rsid w:val="004C228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CourierNew4pt">
    <w:name w:val="Основной текст + Courier New;4 pt"/>
    <w:rsid w:val="004C2284"/>
    <w:rPr>
      <w:rFonts w:ascii="Courier New" w:eastAsia="Courier New" w:hAnsi="Courier New" w:cs="Courier New"/>
      <w:color w:val="000000"/>
      <w:spacing w:val="0"/>
      <w:w w:val="100"/>
      <w:position w:val="0"/>
      <w:sz w:val="8"/>
      <w:szCs w:val="8"/>
      <w:shd w:val="clear" w:color="auto" w:fill="FFFFFF"/>
      <w:lang w:val="uk-UA"/>
    </w:rPr>
  </w:style>
  <w:style w:type="paragraph" w:customStyle="1" w:styleId="20">
    <w:name w:val="Основной текст (2)"/>
    <w:basedOn w:val="a"/>
    <w:link w:val="2"/>
    <w:rsid w:val="004C2284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theme="minorBidi"/>
      <w:b/>
      <w:bCs/>
      <w:spacing w:val="10"/>
      <w:sz w:val="25"/>
      <w:szCs w:val="25"/>
    </w:rPr>
  </w:style>
  <w:style w:type="paragraph" w:customStyle="1" w:styleId="1">
    <w:name w:val="Основной текст1"/>
    <w:basedOn w:val="a"/>
    <w:link w:val="a4"/>
    <w:rsid w:val="004C2284"/>
    <w:pPr>
      <w:widowControl w:val="0"/>
      <w:shd w:val="clear" w:color="auto" w:fill="FFFFFF"/>
      <w:spacing w:before="240" w:after="360" w:line="0" w:lineRule="atLeast"/>
      <w:ind w:hanging="1240"/>
      <w:jc w:val="both"/>
    </w:pPr>
    <w:rPr>
      <w:rFonts w:ascii="Times New Roman" w:eastAsia="Times New Roman" w:hAnsi="Times New Roman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284"/>
    <w:pPr>
      <w:ind w:left="720"/>
      <w:contextualSpacing/>
    </w:pPr>
  </w:style>
  <w:style w:type="character" w:customStyle="1" w:styleId="2">
    <w:name w:val="Основной текст (2)_"/>
    <w:link w:val="20"/>
    <w:rsid w:val="004C2284"/>
    <w:rPr>
      <w:rFonts w:ascii="Times New Roman" w:eastAsia="Times New Roman" w:hAnsi="Times New Roman"/>
      <w:b/>
      <w:bCs/>
      <w:spacing w:val="10"/>
      <w:sz w:val="25"/>
      <w:szCs w:val="25"/>
      <w:shd w:val="clear" w:color="auto" w:fill="FFFFFF"/>
    </w:rPr>
  </w:style>
  <w:style w:type="character" w:customStyle="1" w:styleId="a4">
    <w:name w:val="Основной текст_"/>
    <w:link w:val="1"/>
    <w:rsid w:val="004C2284"/>
    <w:rPr>
      <w:rFonts w:ascii="Times New Roman" w:eastAsia="Times New Roman" w:hAnsi="Times New Roman"/>
      <w:shd w:val="clear" w:color="auto" w:fill="FFFFFF"/>
    </w:rPr>
  </w:style>
  <w:style w:type="character" w:customStyle="1" w:styleId="11pt">
    <w:name w:val="Основной текст + 11 pt"/>
    <w:rsid w:val="004C228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1pt0">
    <w:name w:val="Основной текст + 11 pt;Курсив"/>
    <w:rsid w:val="004C228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CourierNew4pt">
    <w:name w:val="Основной текст + Courier New;4 pt"/>
    <w:rsid w:val="004C2284"/>
    <w:rPr>
      <w:rFonts w:ascii="Courier New" w:eastAsia="Courier New" w:hAnsi="Courier New" w:cs="Courier New"/>
      <w:color w:val="000000"/>
      <w:spacing w:val="0"/>
      <w:w w:val="100"/>
      <w:position w:val="0"/>
      <w:sz w:val="8"/>
      <w:szCs w:val="8"/>
      <w:shd w:val="clear" w:color="auto" w:fill="FFFFFF"/>
      <w:lang w:val="uk-UA"/>
    </w:rPr>
  </w:style>
  <w:style w:type="paragraph" w:customStyle="1" w:styleId="20">
    <w:name w:val="Основной текст (2)"/>
    <w:basedOn w:val="a"/>
    <w:link w:val="2"/>
    <w:rsid w:val="004C2284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theme="minorBidi"/>
      <w:b/>
      <w:bCs/>
      <w:spacing w:val="10"/>
      <w:sz w:val="25"/>
      <w:szCs w:val="25"/>
    </w:rPr>
  </w:style>
  <w:style w:type="paragraph" w:customStyle="1" w:styleId="1">
    <w:name w:val="Основной текст1"/>
    <w:basedOn w:val="a"/>
    <w:link w:val="a4"/>
    <w:rsid w:val="004C2284"/>
    <w:pPr>
      <w:widowControl w:val="0"/>
      <w:shd w:val="clear" w:color="auto" w:fill="FFFFFF"/>
      <w:spacing w:before="240" w:after="360" w:line="0" w:lineRule="atLeast"/>
      <w:ind w:hanging="1240"/>
      <w:jc w:val="both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1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1933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2026-10-11T18:13:00Z</dcterms:created>
  <dcterms:modified xsi:type="dcterms:W3CDTF">2026-10-11T18:20:00Z</dcterms:modified>
</cp:coreProperties>
</file>